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BAE" w:rsidRDefault="00F51CD8" w:rsidP="00D45BAE">
      <w:pPr>
        <w:spacing w:after="0"/>
      </w:pPr>
      <w:bookmarkStart w:id="0" w:name="block-32863404"/>
      <w:r>
        <w:rPr>
          <w:b/>
          <w:noProof/>
          <w:sz w:val="28"/>
          <w:szCs w:val="28"/>
        </w:rPr>
        <w:drawing>
          <wp:inline distT="0" distB="0" distL="0" distR="0">
            <wp:extent cx="5940425" cy="3827297"/>
            <wp:effectExtent l="19050" t="0" r="3175" b="0"/>
            <wp:docPr id="1" name="Рисунок 1" descr="F:\2024-10-08 2 вариант\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10-08 2 вариант\изо 1-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27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BAE" w:rsidRDefault="00D45BAE" w:rsidP="00D45BAE">
      <w:pPr>
        <w:spacing w:after="0"/>
        <w:ind w:left="120"/>
        <w:jc w:val="center"/>
      </w:pPr>
    </w:p>
    <w:p w:rsidR="00D45BAE" w:rsidRPr="00BB5728" w:rsidRDefault="00D45BAE" w:rsidP="00D45BAE">
      <w:pPr>
        <w:spacing w:after="0" w:line="408" w:lineRule="auto"/>
        <w:ind w:left="120"/>
        <w:jc w:val="center"/>
      </w:pPr>
      <w:r w:rsidRPr="00BB572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45BAE" w:rsidRPr="00BB5728" w:rsidRDefault="00D45BAE" w:rsidP="00D45BAE">
      <w:pPr>
        <w:spacing w:after="0" w:line="408" w:lineRule="auto"/>
        <w:ind w:left="120"/>
        <w:jc w:val="center"/>
      </w:pPr>
      <w:r w:rsidRPr="00BB572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B5728">
        <w:rPr>
          <w:rFonts w:ascii="Times New Roman" w:hAnsi="Times New Roman"/>
          <w:color w:val="000000"/>
          <w:sz w:val="28"/>
        </w:rPr>
        <w:t xml:space="preserve"> 4325888)</w:t>
      </w:r>
    </w:p>
    <w:p w:rsidR="00D45BAE" w:rsidRPr="00BB5728" w:rsidRDefault="00D45BAE" w:rsidP="00D45BAE">
      <w:pPr>
        <w:spacing w:after="0"/>
        <w:ind w:left="120"/>
        <w:jc w:val="center"/>
      </w:pPr>
    </w:p>
    <w:p w:rsidR="00D45BAE" w:rsidRPr="00BB5728" w:rsidRDefault="00D45BAE" w:rsidP="00D45BAE">
      <w:pPr>
        <w:spacing w:after="0" w:line="408" w:lineRule="auto"/>
        <w:ind w:left="120"/>
        <w:jc w:val="center"/>
      </w:pPr>
      <w:r w:rsidRPr="00BB5728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D45BAE" w:rsidRPr="00BB5728" w:rsidRDefault="00D45BAE" w:rsidP="00D45BAE">
      <w:pPr>
        <w:spacing w:after="0" w:line="408" w:lineRule="auto"/>
        <w:ind w:left="120"/>
        <w:jc w:val="center"/>
      </w:pPr>
      <w:r w:rsidRPr="00BB5728">
        <w:rPr>
          <w:rFonts w:ascii="Times New Roman" w:hAnsi="Times New Roman"/>
          <w:color w:val="000000"/>
          <w:sz w:val="28"/>
        </w:rPr>
        <w:t xml:space="preserve">для обучающихся 5 </w:t>
      </w:r>
      <w:r w:rsidRPr="00BB5728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Pr="00BB5728">
        <w:rPr>
          <w:rFonts w:ascii="Times New Roman" w:hAnsi="Times New Roman"/>
          <w:color w:val="000000"/>
          <w:sz w:val="28"/>
        </w:rPr>
        <w:t xml:space="preserve">9 классов </w:t>
      </w:r>
    </w:p>
    <w:p w:rsidR="00D45BAE" w:rsidRPr="00BB5728" w:rsidRDefault="00D45BAE" w:rsidP="00D45BAE">
      <w:pPr>
        <w:spacing w:after="0"/>
        <w:ind w:left="120"/>
        <w:jc w:val="center"/>
      </w:pPr>
    </w:p>
    <w:p w:rsidR="00D45BAE" w:rsidRPr="00BB5728" w:rsidRDefault="00D45BAE" w:rsidP="00D45BAE">
      <w:pPr>
        <w:spacing w:after="0"/>
        <w:ind w:left="120"/>
        <w:jc w:val="center"/>
      </w:pPr>
    </w:p>
    <w:p w:rsidR="00D45BAE" w:rsidRPr="00BB5728" w:rsidRDefault="00D45BAE" w:rsidP="00D45BAE">
      <w:pPr>
        <w:spacing w:after="0"/>
        <w:ind w:left="120"/>
        <w:jc w:val="center"/>
      </w:pPr>
    </w:p>
    <w:p w:rsidR="00F51CD8" w:rsidRDefault="00F51CD8" w:rsidP="00737491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8385f7dc-0ab0-4870-aa9c-d50d4a6594a1"/>
    </w:p>
    <w:p w:rsidR="00F51CD8" w:rsidRDefault="00F51CD8" w:rsidP="00737491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51CD8" w:rsidRDefault="00F51CD8" w:rsidP="00737491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51CD8" w:rsidRDefault="00F51CD8" w:rsidP="00737491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51CD8" w:rsidRDefault="00F51CD8" w:rsidP="00737491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51CD8" w:rsidRDefault="00F51CD8" w:rsidP="00737491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51CD8" w:rsidRDefault="00F51CD8" w:rsidP="00737491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51CD8" w:rsidRDefault="00F51CD8" w:rsidP="00737491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F51CD8" w:rsidRDefault="00F51CD8" w:rsidP="00737491">
      <w:pPr>
        <w:spacing w:after="0"/>
        <w:jc w:val="center"/>
        <w:rPr>
          <w:rFonts w:ascii="Times New Roman" w:hAnsi="Times New Roman"/>
          <w:b/>
          <w:color w:val="000000"/>
          <w:sz w:val="28"/>
        </w:rPr>
      </w:pPr>
    </w:p>
    <w:p w:rsidR="00D45BAE" w:rsidRPr="00BB5728" w:rsidRDefault="00D45BAE" w:rsidP="00737491">
      <w:pPr>
        <w:spacing w:after="0"/>
        <w:jc w:val="center"/>
      </w:pPr>
      <w:r w:rsidRPr="00BB5728">
        <w:rPr>
          <w:rFonts w:ascii="Times New Roman" w:hAnsi="Times New Roman"/>
          <w:b/>
          <w:color w:val="000000"/>
          <w:sz w:val="28"/>
        </w:rPr>
        <w:t>д.Коски, 2024</w:t>
      </w:r>
      <w:bookmarkEnd w:id="1"/>
    </w:p>
    <w:p w:rsidR="00D45BAE" w:rsidRPr="00BB5728" w:rsidRDefault="00D45BAE" w:rsidP="00D45BAE">
      <w:pPr>
        <w:spacing w:after="0"/>
        <w:ind w:left="120"/>
      </w:pPr>
    </w:p>
    <w:p w:rsidR="00D45BAE" w:rsidRPr="0088016C" w:rsidRDefault="00D45BAE" w:rsidP="00D45BAE">
      <w:pPr>
        <w:spacing w:before="161" w:after="161"/>
        <w:rPr>
          <w:rFonts w:ascii="Times New Roman" w:hAnsi="Times New Roman" w:cs="Times New Roman"/>
          <w:sz w:val="24"/>
          <w:szCs w:val="24"/>
        </w:rPr>
      </w:pPr>
      <w:bookmarkStart w:id="2" w:name="block-32863400"/>
      <w:bookmarkStart w:id="3" w:name="_Hlk179065318"/>
      <w:bookmarkStart w:id="4" w:name="_GoBack"/>
      <w:bookmarkEnd w:id="0"/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D45BAE" w:rsidRPr="0088016C" w:rsidRDefault="00D45BAE" w:rsidP="00D45BAE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41791714"/>
      <w:bookmarkEnd w:id="5"/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 МОДУЛИ</w:t>
      </w:r>
    </w:p>
    <w:p w:rsidR="00D45BAE" w:rsidRPr="0088016C" w:rsidRDefault="00D45BAE" w:rsidP="00D45BA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_Toc157707439"/>
      <w:bookmarkEnd w:id="6"/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Какие бывают профессии. Мир труда и профессий. Социальная значимость профессий.</w:t>
      </w:r>
    </w:p>
    <w:p w:rsidR="00D45BAE" w:rsidRPr="0088016C" w:rsidRDefault="00D45BAE" w:rsidP="00D45BAE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Модели и моделирование. 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Виды машин и механизмов. Кинематические схемы. 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Технологические задачи и способы их решения.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Техническое моделирование и конструирование. Конструкторская документация.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Перспективы развития техники и технологий.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Инженерные профессии.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технологий как основная задача современной науки. 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Промышленная эстетика. Дизайн.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Народные ремёсла. Народные ремёсла и промыслы России.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Цифровизация производства. Цифровые технологии и способы обработки информации.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Понятие высокотехнологичных отраслей. «Высокие технологии» двойного назначения.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дизайном, их востребованность на рынке труда.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Общие принципы управления. Управление и организация. Управление современным производством.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Производство и его виды. Инновации и инновационные процессы на предприятиях. Управление инновациями.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Рынок труда. Функции рынка труда. Трудовые ресурсы.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Внутренняя и внешняя среда предпринимательства. Базовые составляющие внутренней среды. 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Модель реализации </w:t>
      </w:r>
      <w:proofErr w:type="gram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бизнес-идеи</w:t>
      </w:r>
      <w:proofErr w:type="gramEnd"/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. Этапы разработки </w:t>
      </w:r>
      <w:proofErr w:type="gram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бизнес-проекта</w:t>
      </w:r>
      <w:proofErr w:type="gramEnd"/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Технологическое предпринимательство. Инновации и их виды. Новые рынки для продуктов.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Мир профессий. Выбор профессии. </w:t>
      </w: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57707445"/>
      <w:bookmarkEnd w:id="7"/>
    </w:p>
    <w:p w:rsidR="00D45BAE" w:rsidRPr="0088016C" w:rsidRDefault="00D45BAE" w:rsidP="00D45BAE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Основы графической грамоты. Графические материалы и инструменты.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Основные элементы графических изображений (точка, линия, контур, буквы и цифры, условные знаки).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Правила построения чертежей (рамка, основная надпись, масштаб, виды, нанесение размеров).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Чтение чертежа.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Создание проектной документации.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Основы выполнения чертежей с использованием чертёжных инструментов и приспособлений.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Стандарты оформления.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Понятие о графическом редакторе, компьютерной графике.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Инструменты графического редактора. Создание эскиза в графическом редакторе.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Инструменты для создания и редактирования текста в графическом редакторе.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Создание печатной продукции в графическом редакторе.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Понятие графической модели.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Математические, физические и информационные модели.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Графические модели. Виды графических моделей.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Количественная и качественная оценка модели.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черчением, их востребованность на рынке труда.</w:t>
      </w:r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Создание документов, виды документов. Основная надпись.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Геометрические примитивы.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Создание, редактирование и трансформация графических объектов.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Сложные 3D-модели и сборочные чертежи.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Изделия и их модели. Анализ формы объекта и синтез модели.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План создания 3D-модели.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Дерево модели. Формообразование детали. Способы редактирования операции формообразования и эскиза.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компьютерной графикой, их востребованность на рынке труда.</w:t>
      </w:r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157707451"/>
      <w:bookmarkEnd w:id="8"/>
    </w:p>
    <w:p w:rsidR="00D45BAE" w:rsidRPr="0088016C" w:rsidRDefault="00D45BAE" w:rsidP="00D45BAE">
      <w:pPr>
        <w:spacing w:after="0" w:line="14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Модуль «3D-моделирование, прототипирование, макетирование»</w:t>
      </w:r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Виды и свойства, назначение моделей. Адекватность модели моделируемому объекту и целям моделирования.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Создание объёмных моделей с помощью компьютерных программ.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3D-печатью.</w:t>
      </w:r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3D-моделирование как технология создания визуальных моделей.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Графические примитивы в 3D-моделировании. Куб и кубоид. Шар и многогранник. Цилиндр, призма, пирамида.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Понятие «прототипирование». Создание цифровой объёмной модели.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Инструменты для создания цифровой объёмной модели.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3D-печатью.</w:t>
      </w:r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Моделирование сложных объектов. Рендеринг. Полигональная сетка.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Понятие «аддитивные технологии».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Технологическое оборудование для аддитивных технологий: 3D-принтеры.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Области применения трёхмерной печати. Сырьё для трёхмерной печати.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Подготовка к печати. Печать 3D-модели.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Профессии, связанные с 3D-печатью.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3D-печатью.</w:t>
      </w: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Toc157707455"/>
      <w:bookmarkEnd w:id="9"/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:rsidR="00D45BAE" w:rsidRPr="0088016C" w:rsidRDefault="00D45BAE" w:rsidP="00D45BAE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Бумага и её свойства. Производство бумаги, история и современные технологии.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Ручной и электрифицированный инструмент для обработки древесины.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Операции (основные): разметка, пиление, сверление, зачистка, декорирование древесины.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Народные промыслы по обработке древесины.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производством и обработкой древесины.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древесины».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пищевых продуктов.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Общие сведения о питании и технологиях приготовления пищи.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Рациональное, здоровое питание, режим питания, пищевая пирамида.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Правила этикета за столом. Условия хранения продуктов питания. Утилизация бытовых и пищевых отходов.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производством и обработкой пищевых продуктов.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Групповой проект по теме «Питание и здоровье человека».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Современные технологии производства тканей с разными свойствами.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Основы технологии изготовления изделий из текстильных материалов.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Последовательность изготовления швейного изделия. Контроль качества готового изделия.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Устройство швейной машины: виды приводов швейной машины, регуляторы.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Виды стежков, швов. Виды ручных и машинных швов (стачные, краевые).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со швейным производством.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текстильных материалов».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Выполнение технологических операций по пошиву проектного изделия, отделке изделия.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Оценка качества изготовления проектного швейного изделия.</w:t>
      </w:r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Народные промыслы по обработке металла.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Способы обработки тонколистового металла.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Слесарный верстак. Инструменты для разметки, правки, резания тонколистового металла.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Операции (основные): правка, разметка, резание, гибка тонколистового металла.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производством и обработкой металлов.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металла».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Выполнение проектного изделия по технологической карте.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Потребительские и технические требования к качеству готового изделия.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Оценка качества проектного изделия из тонколистового металла.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пищевых продуктов.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Определение качества молочных продуктов, правила хранения продуктов.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пищевым производством.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Групповой проект по теме «Технологии обработки пищевых продуктов».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Современные текстильные материалы, получение и свойства.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Сравнение свой</w:t>
      </w:r>
      <w:proofErr w:type="gram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ств тк</w:t>
      </w:r>
      <w:proofErr w:type="gramEnd"/>
      <w:r w:rsidRPr="0088016C">
        <w:rPr>
          <w:rFonts w:ascii="Times New Roman" w:hAnsi="Times New Roman" w:cs="Times New Roman"/>
          <w:color w:val="000000"/>
          <w:sz w:val="24"/>
          <w:szCs w:val="24"/>
        </w:rPr>
        <w:t>аней, выбор ткани с учётом эксплуатации изделия.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Одежда, виды одежды. Мода и стиль.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производством одежды.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текстильных материалов».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Выполнение технологических операций по раскрою и пошиву проектного изделия, отделке изделия.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Оценка качества изготовления проектного швейного изделия.</w:t>
      </w:r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конструкционных материалов.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Пластмасса и другие современные материалы: свойства, получение и использование.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Индивидуальный творческий (учебный) проект «Изделие из конструкционных и поделочных материалов».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пищевых продуктов.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Блюда национальной кухни из мяса, рыбы.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Групповой проект по теме «Технологии обработки пищевых продуктов».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общественным питанием.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Технологии обработки текстильных материалов.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Конструирование одежды. Плечевая и поясная одежда.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Чертёж выкроек швейного изделия.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Моделирование поясной и плечевой одежды.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Выполнение технологических операций по раскрою и пошиву изделия, отделке изделия (по выбору обучающихся).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Оценка качества изготовления швейного изделия.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Профессии, связанные с производством одежды.</w:t>
      </w: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Toc157707459"/>
      <w:bookmarkEnd w:id="10"/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Модуль «Робототехника»</w:t>
      </w:r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Автоматизация и роботизация. Принципы работы робота.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Классификация современных роботов. Виды роботов, их функции и назначение.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Взаимосвязь конструкции робота и выполняемой им функции.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Робототехнический конструктор и </w:t>
      </w:r>
      <w:proofErr w:type="gram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комплектующие</w:t>
      </w:r>
      <w:proofErr w:type="gramEnd"/>
      <w:r w:rsidRPr="0088016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Чтение схем. Сборка роботизированной конструкции по готовой схеме.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Базовые принципы программирования.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Визуальный язык для программирования простых робототехнических систем.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D45BAE" w:rsidRPr="0088016C" w:rsidRDefault="00D45BAE" w:rsidP="00D45BAE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Мобильная робототехника. Организация перемещения робототехнических устройств.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Транспортные роботы. Назначение, особенности.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Знакомство с контроллером, моторами, датчиками.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Сборка мобильного робота.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Принципы программирования мобильных роботов.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Учебный проект по робототехнике.</w:t>
      </w:r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Промышленные и бытовые роботы, их классификация, назначение, использование.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Беспилотные автоматизированные системы, их виды, назначение.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Реализация алгоритмов управления отдельными компонентами и роботизированными системами.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Анализ и проверка на работоспособность, усовершенствование конструкции робота.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Учебный проект по робототехнике.</w:t>
      </w:r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История развития беспилотного авиастроения, применение беспилотных летательных аппаратов.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Классификация беспилотных летательных аппаратов.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Конструкция беспилотных летательных аппаратов. 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Правила безопасной эксплуатации аккумулятора. 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Воздушный винт, характеристика. Аэродинамика полёта.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Органы управления. Управление беспилотными летательными аппаратами.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Обеспечение безопасности при подготовке к полету, во время полета.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Учебный проект по робототехнике (одна из предложенных тем на выбор).</w:t>
      </w:r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Робототехнические и автоматизированные системы. 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Система интернет вещей. Промышленный интернет вещей.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Потребительский интернет вещей. 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Нейротехнологии</w:t>
      </w:r>
      <w:proofErr w:type="spellEnd"/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нейроинтерфейсы</w:t>
      </w:r>
      <w:proofErr w:type="spellEnd"/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Конструирование и моделирование автоматизированных и роботизированных систем. 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Управление групповым взаимодействием роботов (наземные роботы, беспилотные летательные аппараты).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Управление роботами с использованием телеметрических систем.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Мир профессий. Профессии в области робототехники.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Индивидуальный проект</w:t>
      </w:r>
      <w:proofErr w:type="gramEnd"/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 по робототехнике.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Toc141791715"/>
      <w:bookmarkEnd w:id="11"/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ВАРИАТИВНЫЕ МОДУЛИ</w:t>
      </w: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157707466"/>
      <w:bookmarkEnd w:id="12"/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Модуль «Автоматизированные системы»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8–9 классы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Введение в автоматизированные системы.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Виды автоматизированных систем, их применение на производстве. 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Элементная база автоматизированных систем.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кабеленесущие</w:t>
      </w:r>
      <w:proofErr w:type="spellEnd"/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Управление техническими системами.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Toc157707468"/>
      <w:bookmarkEnd w:id="13"/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Модуль «Животноводство»</w:t>
      </w:r>
    </w:p>
    <w:p w:rsidR="00D45BAE" w:rsidRPr="0088016C" w:rsidRDefault="00D45BAE" w:rsidP="00D45BAE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7–8 классы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Элементы технологий выращивания сельскохозяйственных животных.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Домашние животные. Сельскохозяйственные животные.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Содержание сельскохозяйственных животных: помещение, оборудование, уход.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Разведение животных. Породы животных, их создание.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Лечение животных. Понятие о ветеринарии.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Заготовка кормов. Кормление животных. Питательность корма. Рацион.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Животные у нас дома. Забота о домашних и бездомных животных.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Проблема клонирования живых организмов. Социальные и этические проблемы.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Производство животноводческих продуктов.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Использование цифровых технологий в животноводстве.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Цифровая ферма: автоматическое кормление животных, автоматическая дойка, уборка помещения и другое.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Цифровая «умная» ферма — перспективное направление роботизации в животноводстве.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Профессии, связанные с деятельностью животновода.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57707470"/>
      <w:bookmarkEnd w:id="14"/>
    </w:p>
    <w:p w:rsidR="00D45BAE" w:rsidRPr="0088016C" w:rsidRDefault="00D45BAE" w:rsidP="00D45BAE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Модуль «Растениеводство»</w:t>
      </w:r>
    </w:p>
    <w:p w:rsidR="00D45BAE" w:rsidRPr="0088016C" w:rsidRDefault="00D45BAE" w:rsidP="00D45BAE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7–8 классы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Элементы технологий выращивания сельскохозяйственных культур.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Почвы, виды почв. Плодородие почв.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Инструменты обработки почвы: ручные и механизированные. Сельскохозяйственная техника.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Культурные растения и их классификация.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Выращивание растений на школьном/приусадебном участке.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Полезные для человека дикорастущие растения и их классификация.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Сохранение природной среды.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Сельскохозяйственное производство.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Автоматизация и роботизация сельскохозяйственного производства: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анализаторы почвы c использованием спутниковой системы навигации;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автоматизация тепличного хозяйства;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применение роботов-манипуляторов для уборки урожая;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внесение удобрения на основе данных от азотно-спектральных датчиков;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определение критических точек полей с помощью спутниковых снимков;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использование беспилотных летательных аппаратов и другое.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Генно-модифицированные растения: положительные и отрицательные аспекты.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Сельскохозяйственные профессии.</w:t>
      </w:r>
    </w:p>
    <w:p w:rsidR="00D45BAE" w:rsidRPr="0088016C" w:rsidRDefault="00D45BAE" w:rsidP="00D45BAE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Профессии в сельском хозяйстве: агроном, агрохимик, </w:t>
      </w:r>
      <w:proofErr w:type="spell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агроинженер</w:t>
      </w:r>
      <w:proofErr w:type="spellEnd"/>
      <w:r w:rsidRPr="0088016C">
        <w:rPr>
          <w:rFonts w:ascii="Times New Roman" w:hAnsi="Times New Roman" w:cs="Times New Roman"/>
          <w:color w:val="000000"/>
          <w:sz w:val="24"/>
          <w:szCs w:val="24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45BAE" w:rsidRPr="0088016C" w:rsidRDefault="00D45BAE" w:rsidP="00D45BAE">
      <w:pPr>
        <w:rPr>
          <w:rFonts w:ascii="Times New Roman" w:hAnsi="Times New Roman" w:cs="Times New Roman"/>
          <w:sz w:val="24"/>
          <w:szCs w:val="24"/>
        </w:rPr>
        <w:sectPr w:rsidR="00D45BAE" w:rsidRPr="0088016C">
          <w:pgSz w:w="11906" w:h="16383"/>
          <w:pgMar w:top="1134" w:right="850" w:bottom="1134" w:left="1701" w:header="720" w:footer="720" w:gutter="0"/>
          <w:cols w:space="720"/>
        </w:sectPr>
      </w:pPr>
    </w:p>
    <w:p w:rsidR="00D45BAE" w:rsidRPr="0088016C" w:rsidRDefault="00D45BAE" w:rsidP="00D45BAE">
      <w:pPr>
        <w:spacing w:before="161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block-32863402"/>
      <w:bookmarkEnd w:id="2"/>
      <w:r w:rsidRPr="0088016C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>ПЛАНИРУЕМЫЕ ОБРАЗОВАТЕЛЬНЫЕ РЕЗУЛЬТАТЫ</w:t>
      </w:r>
    </w:p>
    <w:p w:rsidR="00D45BAE" w:rsidRPr="0088016C" w:rsidRDefault="00D45BAE" w:rsidP="00D45BAE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141791749"/>
      <w:bookmarkEnd w:id="16"/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 в части: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патриотического воспитания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российских инженеров и учёных;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2)гражданского и духовно-нравственного воспитания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3)эстетического воспитания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восприятие эстетических каче</w:t>
      </w:r>
      <w:proofErr w:type="gram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ств пр</w:t>
      </w:r>
      <w:proofErr w:type="gramEnd"/>
      <w:r w:rsidRPr="0088016C">
        <w:rPr>
          <w:rFonts w:ascii="Times New Roman" w:hAnsi="Times New Roman" w:cs="Times New Roman"/>
          <w:color w:val="000000"/>
          <w:sz w:val="24"/>
          <w:szCs w:val="24"/>
        </w:rPr>
        <w:t>едметов труда;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умение создавать эстетически значимые изделия из различных материалов;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4) ценности научного познания и практической деятельности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осознание ценности науки как фундамента технологий;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развитие интереса к исследовательской деятельности, реализации на практике достижений науки;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умение распознавать информационные угрозы и осуществлять защиту личности от этих угроз;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6)трудового воспитания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уважение к труду, трудящимся, результатам труда (своего и других людей);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умение ориентироваться в мире современных профессий;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pacing w:val="-4"/>
          <w:sz w:val="24"/>
          <w:szCs w:val="2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ориентация на достижение выдающихся результатов в профессиональной деятельности;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7)экологического воспитания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осознание пределов преобразовательной деятельности человека.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Toc141791750"/>
      <w:bookmarkEnd w:id="17"/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Toc157707474"/>
      <w:bookmarkEnd w:id="18"/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природных и рукотворных объектов;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основание для обобщения и сравнения;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Базовые проектные действия: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выявлять проблемы, связанные с ними цели, задачи деятельности;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осуществлять планирование проектной деятельности;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разрабатывать и реализовывать проектный замысел и оформлять его в форме «продукта»;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самооценку процесса и результата проектной деятельности, </w:t>
      </w:r>
      <w:proofErr w:type="spell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взаимооценку</w:t>
      </w:r>
      <w:proofErr w:type="spellEnd"/>
      <w:r w:rsidRPr="0088016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формировать запросы к информационной системе с целью получения необходимой информации;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оценивать полноту, достоверность и актуальность полученной информации;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опытным путём изучать свойства различных материалов;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строить и оценивать модели объектов, явлений и процессов;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уметь оценивать правильность выполнения учебной задачи, собственные возможности её решения;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прогнозировать поведение технической системы, в том числе с учётом синергетических эффектов.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Работа с информацией: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понимать различие между данными, информацией и знаниями;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pacing w:val="-2"/>
          <w:sz w:val="24"/>
          <w:szCs w:val="24"/>
        </w:rPr>
        <w:t>владеть начальными навыками работы с «большими данными»;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владеть технологией трансформации данных в информацию, информации в знания.</w:t>
      </w:r>
    </w:p>
    <w:p w:rsidR="00D45BAE" w:rsidRPr="0088016C" w:rsidRDefault="00D45BAE" w:rsidP="00D45BAE">
      <w:pPr>
        <w:spacing w:after="0" w:line="14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амоконтроль (рефлексия)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(недостижения) результатов преобразовательной деятельности;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вносить необходимые коррективы в деятельность по решению задачи или по осуществлению проекта;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Умение принятия себя и других: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45BAE" w:rsidRPr="0088016C" w:rsidRDefault="00D45BAE" w:rsidP="00D45BAE">
      <w:pPr>
        <w:spacing w:after="0" w:line="168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Общение: 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 ходе обсуждения учебного материала, планирования и осуществления учебного проекта;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 рамках публичного представления результатов проектной деятельности;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 ходе совместного решения задачи с использованием облачных сервисов;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 ходе общения с представителями других культур, в частности в социальных сетях.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работы при реализации учебного проекта;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уметь адекватно интерпретировать высказывания собеседника – участника совместной деятельности;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владеть навыками отстаивания своей точки зрения, используя при этом законы логики;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уметь распознавать некорректную аргументацию.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Для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всех модулей 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обязательные предметные результаты: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организовывать рабочее место в соответствии с изучаемой технологией;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использования ручных и электрифицированных инструментов и оборудования;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грамотно и осознанно выполнять технологические операции в соответствии с изучаемой технологией.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«Производство и технологии»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5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технологии;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потребности человека;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классифицировать технику, описывать назначение техники;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использовать метод учебного проектирования, выполнять учебные проекты;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назвать и характеризовать профессии, связанные с миром техники и технологий.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Start"/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proofErr w:type="gramEnd"/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классе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машины и механизмы;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предметы труда в различных видах материального производства;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профессии, связанные с инженерной и изобретательской деятельностью.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7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приводить примеры развития технологий;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народные промыслы и ремёсла России;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оценивать области применения технологий, понимать их возможности и ограничения;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оценивать условия и риски применимости технологий с позиций экологических последствий;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выявлять экологические проблемы;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профессии, связанные со сферой дизайна.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8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общие принципы управления;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анализировать возможности и сферу применения современных технологий;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направления развития и особенности перспективных технологий;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предлагать предпринимательские идеи, обосновывать их решение;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pacing w:val="-2"/>
          <w:sz w:val="24"/>
          <w:szCs w:val="24"/>
        </w:rPr>
        <w:t>определять проблему, анализировать потребности в продукте;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9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культуру предпринимательства, виды предпринимательской деятельности;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создавать модели экономической деятельности;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разрабатывать бизнес-проект;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pacing w:val="-4"/>
          <w:sz w:val="24"/>
          <w:szCs w:val="24"/>
        </w:rPr>
        <w:t>оценивать эффективность предпринимательской деятельности;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планировать своё профессиональное образование и профессиональную карьеру.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«Компьютерная графика. Черчение»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5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виды и области применения графической информации;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основные элементы графических изображений (точка, линия, контур, буквы и цифры, условные знаки);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применять чертёжные инструменты;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читать и выполнять чертежи на листе А</w:t>
      </w:r>
      <w:proofErr w:type="gram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 (рамка, основная надпись, масштаб, виды, нанесение размеров);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6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знать и выполнять основные правила выполнения чертежей с использованием чертёжных инструментов;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знать и использовать для выполнения чертежей инструменты графического редактора;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понимать смысл условных графических обозначений, создавать с их помощью графические тексты;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создавать тексты, рисунки в графическом редакторе;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7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виды конструкторской документации;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виды графических моделей;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выполнять и оформлять сборочный чертёж;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владеть ручными способами вычерчивания чертежей, эскизов и технических рисунков деталей;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владеть автоматизированными способами вычерчивания чертежей, эскизов и технических рисунков;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уметь читать чертежи деталей и осуществлять расчёты по чертежам;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8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использовать программное обеспечение для создания проектной документации;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создавать различные виды документов;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владеть способами создания, редактирования и трансформации графических объектов;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выполнять эскизы, схемы, чертежи с использованием чертёж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ных инструментов и приспособлений и (или) с использованием программного обеспечения;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создавать и редактировать сложные 3D-модели и сборочные чертежи;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мир профессий, связанных с черчением, компьютерной графикой их востребованность на рынке труда.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9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выполнять эскизы, схемы, чертежи с использованием чертёж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ных инструментов и приспособлений и (или) в системе автоматизированного проектирования (САПР);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создавать 3D-модели в системе автоматизированного проектирования (САПР);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«3D-моделирование, прототипирование, макетирование»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7 классе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виды, свойства и назначение моделей;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виды макетов и их назначение;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создавать макеты различных видов, в том числе с использованием программного обеспечения;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выполнять развёртку и соединять фрагменты макета;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выполнять сборку деталей макета;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разрабатывать графическую документацию;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8 классе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создавать 3D-модели, используя программное обеспечение;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устанавливать адекватность модели объекту и целям моделирования;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проводить анализ и модернизацию компьютерной модели;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модернизировать прототип в соответствии с поставленной задачей;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презентовать изделие;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9 классе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использовать редактор компьютерного трёхмерного проектирования для создания моделей сложных объектов;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этапы аддитивного производства;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модернизировать прототип в соответствии с поставленной задачей;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области применения 3D-моделирования;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«Технологии обработки материалов и пищевых продуктов»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5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виды бумаги, её свойства, получение и применение;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народные промыслы по обработке древесины;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свойства конструкционных материалов;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виды древесины, пиломатериалов;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исследовать, анализировать и сравнивать свойства древесины разных пород деревьев;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знать и называть пищевую ценность яиц, круп, овощей;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приводить примеры обработки пищевых продуктов, позволяющие максимально сохранять их пищевую ценность;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технологии первичной обработки овощей, круп;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технологии приготовления блюд из яиц, овощей, круп;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виды планировки кухни; способы рационального размещения мебели;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анализировать и сравнивать свойства текстильных материалов;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выбирать материалы, инструменты и оборудование для выполнения швейных работ;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использовать ручные инструменты для выполнения швейных работ;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выполнять последовательность изготовления швейных изделий, осуществлять контроль качества;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К концу обучения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6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свойства конструкционных материалов;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народные промыслы по обработке металла;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виды металлов и их сплавов;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исследовать, анализировать и сравнивать свойства металлов и их сплавов;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классифицировать и характеризовать инструменты, приспособления и технологическое оборудование;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обрабатывать металлы и их сплавы слесарным инструментом;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знать и называть пищевую ценность молока и молочных продуктов;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определять качество молочных продуктов, называть правила хранения продуктов;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технологии приготовления блюд из молока и молочных продуктов;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виды теста, технологии приготовления разных видов теста;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национальные блюда из разных видов теста;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виды одежды, характеризовать стили одежды;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современные текстильные материалы, их получение и свойства;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выбирать текстильные материалы для изделий с учётом их свойств;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самостоятельно выполнять чертёж выкроек швейного изделия;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соблюдать последовательность технологических операций по раскрою, пошиву и отделке изделия;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выполнять учебные проекты, соблюдая этапы и технологии изготовления проектных изделий;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7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исследовать и анализировать свойства конструкционных материалов;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применять технологии механической обработки конструкционных материалов;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выполнять художественное оформление изделий;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осуществлять изготовление субъективно нового продукта, опираясь на общую технологическую схему;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оценивать пределы применимости данной технологии, в том числе с экономических и экологических позиций;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знать и называть пищевую ценность рыбы, морепродуктов продуктов; определять качество рыбы;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знать и называть пищевую ценность мяса животных, мяса птицы, определять качество;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технологии приготовления блюд из рыбы,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технологии приготовления из мяса животных, мяса птицы;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блюда национальной кухни из рыбы, мяса;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конструкционные особенности костюма;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выбирать текстильные материалы для изделий с учётом их свойств;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самостоятельно выполнять чертёж выкроек швейного изделия;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соблюдать последовательность технологических операций по раскрою, пошиву и отделке изделия;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«Робототехника»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5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классифицировать и характеризовать роботов по видам и назначению;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знать основные законы робототехники;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назначение деталей робототехнического конструктора;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составные части роботов, датчики в современных робототехнических системах;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получить опыт моделирования машин и механизмов с помощью робототехнического конструктора;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применять навыки моделирования машин и механизмов с помощью робототехнического конструктора;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6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виды транспортных роботов, описывать их назначение;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конструировать мобильного робота по схеме; усовершенствовать конструкцию;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программировать мобильного робота;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управлять мобильными роботами в компьютерно-управляемых средах;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и характеризовать датчики, использованные при проектировании мобильного робота;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уметь осуществлять робототехнические проекты;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презентовать изделие;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7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виды промышленных роботов, описывать их назначение и функции;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беспилотные автоматизированные системы;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назвать виды бытовых роботов, описывать их назначение и функции;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использовать датчики и программировать действие учебного робота в зависимости от задач проекта;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робототехнические проекты, совершенствовать </w:t>
      </w:r>
      <w:r w:rsidRPr="0088016C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конструкцию, испытывать и презентовать результат проекта;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8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конструкцию беспилотных летательных аппаратов; описывать сферы их применения;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выполнять сборку беспилотного летательного аппарата;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выполнять пилотирование беспилотных летательных аппаратов;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пилотирования беспилотных летательных аппаратов;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робототехникой, их востребованность на рынке труда.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 концу обучения </w:t>
      </w: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в 9 классе: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автоматизированные и роботизированные системы;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нейротехнологии</w:t>
      </w:r>
      <w:proofErr w:type="spellEnd"/>
      <w:r w:rsidRPr="0088016C">
        <w:rPr>
          <w:rFonts w:ascii="Times New Roman" w:hAnsi="Times New Roman" w:cs="Times New Roman"/>
          <w:color w:val="000000"/>
          <w:sz w:val="24"/>
          <w:szCs w:val="24"/>
        </w:rPr>
        <w:t>, машинное зрение, телеметрия и пр.), назвать области их применения;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анализировать перспективы развития беспилотной робототехники;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составлять алгоритмы и программы по управлению робототехническими системами;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использовать языки программирования для управления роботами;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pacing w:val="-2"/>
          <w:sz w:val="24"/>
          <w:szCs w:val="24"/>
        </w:rPr>
        <w:t>осуществлять управление групповым взаимодействием роботов;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пилотирования;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самостоятельно осуществлять робототехнические проекты;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робототехникой, их востребованность на рынке труда.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вариативного модуля «Автоматизированные системы»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К концу обучения в 8–9 классах: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признаки автоматизированных систем, их виды;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принципы управления технологическими процессами;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управляющие и управляемые системы, функции обратной связи;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pacing w:val="-4"/>
          <w:sz w:val="24"/>
          <w:szCs w:val="24"/>
        </w:rPr>
        <w:t>осуществлять управление учебными техническими системами;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конструировать автоматизированные системы;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основные электрические устройства и их функции для создания автоматизированных систем;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объяснять принцип сборки электрических схем;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выполнять сборку электрических схем с использованием электрических устройств и систем;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определять результат работы электрической схемы при использовании различных элементов;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«Животноводство»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К концу обучения в 7–8 классах</w:t>
      </w:r>
      <w:r w:rsidRPr="0088016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основные направления животноводства;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основных видов сельскохозяйственных животных своего региона;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описывать полный технологический цикл получения продукции животноводства своего региона;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называть виды сельскохозяйственных животных, характерных для данного региона;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оценивать условия содержания животных в различных условиях;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владеть навыками оказания первой помощи заболевшим или пораненным животным;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способы переработки и хранения продукции животноводства;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пути цифровизации животноводческого производства;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объяснять особенности сельскохозяйственного производства своего региона;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 освоения содержания модуля «Растениеводство»</w:t>
      </w:r>
    </w:p>
    <w:p w:rsidR="00D45BAE" w:rsidRPr="0088016C" w:rsidRDefault="00D45BAE" w:rsidP="00D45BAE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45BAE" w:rsidRPr="0088016C" w:rsidRDefault="00D45BAE" w:rsidP="00D45B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b/>
          <w:color w:val="000000"/>
          <w:sz w:val="24"/>
          <w:szCs w:val="24"/>
        </w:rPr>
        <w:t>К концу обучения в 7–8 классах: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основные направления растениеводства;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виды и свойства почв данного региона;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ручные и механизированные инструменты обработки почвы;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классифицировать культурные растения по различным основаниям;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полезные дикорастущие растения и знать их свойства;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назвать опасные для человека дикорастущие растения;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полезные для человека грибы;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называть опасные для человека грибы;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владеть методами сбора, переработки и хранения полезных дикорастущих растений и их плодов;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владеть методами сбора, переработки и </w:t>
      </w:r>
      <w:proofErr w:type="gramStart"/>
      <w:r w:rsidRPr="0088016C">
        <w:rPr>
          <w:rFonts w:ascii="Times New Roman" w:hAnsi="Times New Roman" w:cs="Times New Roman"/>
          <w:color w:val="000000"/>
          <w:sz w:val="24"/>
          <w:szCs w:val="24"/>
        </w:rPr>
        <w:t>хранения</w:t>
      </w:r>
      <w:proofErr w:type="gramEnd"/>
      <w:r w:rsidRPr="0088016C">
        <w:rPr>
          <w:rFonts w:ascii="Times New Roman" w:hAnsi="Times New Roman" w:cs="Times New Roman"/>
          <w:color w:val="000000"/>
          <w:sz w:val="24"/>
          <w:szCs w:val="24"/>
        </w:rPr>
        <w:t xml:space="preserve"> полезных для человека грибов;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основные направления цифровизации и роботизации в растениеводстве;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получить опыт использования цифровых устройств и программных сервисов в технологии растениеводства;</w:t>
      </w:r>
    </w:p>
    <w:p w:rsidR="00D45BAE" w:rsidRPr="0088016C" w:rsidRDefault="00D45BAE" w:rsidP="00D45BA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8016C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растениеводством, их востребованность на региональном рынке труда.</w:t>
      </w:r>
    </w:p>
    <w:bookmarkEnd w:id="3"/>
    <w:bookmarkEnd w:id="4"/>
    <w:p w:rsidR="00D45BAE" w:rsidRPr="00BB5728" w:rsidRDefault="00D45BAE" w:rsidP="00D45BAE">
      <w:pPr>
        <w:sectPr w:rsidR="00D45BAE" w:rsidRPr="00BB5728">
          <w:pgSz w:w="11906" w:h="16383"/>
          <w:pgMar w:top="1134" w:right="850" w:bottom="1134" w:left="1701" w:header="720" w:footer="720" w:gutter="0"/>
          <w:cols w:space="720"/>
        </w:sectPr>
      </w:pPr>
    </w:p>
    <w:p w:rsidR="00D45BAE" w:rsidRDefault="00D45BAE" w:rsidP="00D45BAE">
      <w:pPr>
        <w:spacing w:after="0"/>
        <w:ind w:left="120"/>
      </w:pPr>
      <w:bookmarkStart w:id="19" w:name="block-3286340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45BAE" w:rsidRDefault="00D45BAE" w:rsidP="00D45B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74"/>
        <w:gridCol w:w="4970"/>
        <w:gridCol w:w="926"/>
        <w:gridCol w:w="1796"/>
        <w:gridCol w:w="239"/>
        <w:gridCol w:w="2400"/>
        <w:gridCol w:w="3035"/>
      </w:tblGrid>
      <w:tr w:rsidR="00D45BAE" w:rsidTr="001841C0">
        <w:trPr>
          <w:trHeight w:val="144"/>
          <w:tblCellSpacing w:w="20" w:type="nil"/>
        </w:trPr>
        <w:tc>
          <w:tcPr>
            <w:tcW w:w="6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4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BAE" w:rsidRPr="00674CF0" w:rsidRDefault="00D45BAE" w:rsidP="001841C0">
            <w:pPr>
              <w:spacing w:after="0"/>
              <w:ind w:left="135"/>
            </w:pPr>
            <w:r w:rsidRPr="00674CF0"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D45BAE" w:rsidRPr="00674CF0" w:rsidRDefault="00D45BAE" w:rsidP="001841C0">
            <w:pPr>
              <w:spacing w:after="0"/>
              <w:ind w:left="135"/>
            </w:pPr>
          </w:p>
        </w:tc>
        <w:tc>
          <w:tcPr>
            <w:tcW w:w="5361" w:type="dxa"/>
            <w:gridSpan w:val="4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BAE" w:rsidRDefault="00D45BAE" w:rsidP="001841C0"/>
        </w:tc>
        <w:tc>
          <w:tcPr>
            <w:tcW w:w="49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BAE" w:rsidRDefault="00D45BAE" w:rsidP="001841C0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2035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30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5644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470" w:type="dxa"/>
            <w:gridSpan w:val="4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2.Компьютернаяграфика. Черчение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5644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470" w:type="dxa"/>
            <w:gridSpan w:val="4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RPr="00674CF0" w:rsidTr="001841C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b/>
                <w:color w:val="000000"/>
                <w:sz w:val="24"/>
              </w:rPr>
              <w:t>Раздел 3.Технологии обработки материалов и пищевых продуктов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 xml:space="preserve">Технологии ручной обработки древесины. Технологии обработки древесины с использованием электрифицированного </w:t>
            </w:r>
            <w:r w:rsidRPr="00BB5728"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Декорированиедревесины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5644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7470" w:type="dxa"/>
            <w:gridSpan w:val="4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 xml:space="preserve">Электронные устройства: двигатель и контроллер, назначение, устройство и </w:t>
            </w:r>
            <w:r w:rsidRPr="00BB5728">
              <w:rPr>
                <w:rFonts w:ascii="Times New Roman" w:hAnsi="Times New Roman"/>
                <w:color w:val="000000"/>
                <w:sz w:val="24"/>
              </w:rPr>
              <w:lastRenderedPageBreak/>
              <w:t>функции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Программированиеробота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97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5644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7470" w:type="dxa"/>
            <w:gridSpan w:val="4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5.Название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5644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470" w:type="dxa"/>
            <w:gridSpan w:val="4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5644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3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</w:tbl>
    <w:p w:rsidR="00D45BAE" w:rsidRDefault="00D45BAE" w:rsidP="00D45BAE">
      <w:pPr>
        <w:sectPr w:rsidR="00D45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BAE" w:rsidRDefault="00D45BAE" w:rsidP="00D45B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4"/>
        <w:gridCol w:w="5590"/>
        <w:gridCol w:w="941"/>
        <w:gridCol w:w="115"/>
        <w:gridCol w:w="1715"/>
        <w:gridCol w:w="127"/>
        <w:gridCol w:w="1772"/>
        <w:gridCol w:w="71"/>
        <w:gridCol w:w="3025"/>
      </w:tblGrid>
      <w:tr w:rsidR="00D45BAE" w:rsidTr="001841C0">
        <w:trPr>
          <w:trHeight w:val="144"/>
          <w:tblCellSpacing w:w="20" w:type="nil"/>
        </w:trPr>
        <w:tc>
          <w:tcPr>
            <w:tcW w:w="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5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4741" w:type="dxa"/>
            <w:gridSpan w:val="6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</w:p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BAE" w:rsidRDefault="00D45BAE" w:rsidP="001841C0"/>
        </w:tc>
        <w:tc>
          <w:tcPr>
            <w:tcW w:w="55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BAE" w:rsidRDefault="00D45BAE" w:rsidP="001841C0"/>
        </w:tc>
        <w:tc>
          <w:tcPr>
            <w:tcW w:w="105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 xml:space="preserve">Машины и </w:t>
            </w:r>
            <w:proofErr w:type="spellStart"/>
            <w:r w:rsidRPr="00BB5728"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gramStart"/>
            <w:r w:rsidRPr="00BB5728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BB5728">
              <w:rPr>
                <w:rFonts w:ascii="Times New Roman" w:hAnsi="Times New Roman"/>
                <w:color w:val="000000"/>
                <w:sz w:val="24"/>
              </w:rPr>
              <w:t>ерспективы</w:t>
            </w:r>
            <w:proofErr w:type="spellEnd"/>
            <w:r w:rsidRPr="00BB5728">
              <w:rPr>
                <w:rFonts w:ascii="Times New Roman" w:hAnsi="Times New Roman"/>
                <w:color w:val="000000"/>
                <w:sz w:val="24"/>
              </w:rPr>
              <w:t xml:space="preserve"> развития техники и технологий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274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25" w:type="dxa"/>
            <w:gridSpan w:val="6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2.Компьютернаяграфика. Черчение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274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825" w:type="dxa"/>
            <w:gridSpan w:val="6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RPr="00674CF0" w:rsidTr="001841C0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b/>
                <w:color w:val="000000"/>
                <w:sz w:val="24"/>
              </w:rPr>
              <w:t>Раздел 3.Технологии обработки материалов и пищевых продуктов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274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6825" w:type="dxa"/>
            <w:gridSpan w:val="6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59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6274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825" w:type="dxa"/>
            <w:gridSpan w:val="6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6274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30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6" w:type="dxa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</w:tbl>
    <w:p w:rsidR="00D45BAE" w:rsidRDefault="00D45BAE" w:rsidP="00D45BAE">
      <w:pPr>
        <w:sectPr w:rsidR="00D45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BAE" w:rsidRDefault="00D45BAE" w:rsidP="00D45BAE">
      <w:pPr>
        <w:sectPr w:rsidR="00D45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BAE" w:rsidRDefault="00D45BAE" w:rsidP="00D45BAE">
      <w:pPr>
        <w:spacing w:after="0"/>
        <w:ind w:left="120"/>
      </w:pPr>
      <w:bookmarkStart w:id="20" w:name="block-32863407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45BAE" w:rsidRPr="00BB5728" w:rsidRDefault="00D45BAE" w:rsidP="00D45BAE">
      <w:pPr>
        <w:spacing w:after="0"/>
        <w:ind w:left="120"/>
      </w:pPr>
      <w:r w:rsidRPr="00BB5728">
        <w:rPr>
          <w:rFonts w:ascii="Times New Roman" w:hAnsi="Times New Roman"/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706"/>
        <w:gridCol w:w="1133"/>
        <w:gridCol w:w="1841"/>
        <w:gridCol w:w="1910"/>
        <w:gridCol w:w="1347"/>
        <w:gridCol w:w="2221"/>
      </w:tblGrid>
      <w:tr w:rsidR="00D45BAE" w:rsidTr="001841C0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BAE" w:rsidRDefault="00D45BAE" w:rsidP="001841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BAE" w:rsidRDefault="00D45BAE" w:rsidP="001841C0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BAE" w:rsidRDefault="00D45BAE" w:rsidP="001841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2.Компьютернаяграфика. Черчение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RPr="00674CF0" w:rsidTr="001841C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b/>
                <w:color w:val="000000"/>
                <w:sz w:val="24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B5728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B5728">
              <w:rPr>
                <w:rFonts w:ascii="Times New Roman" w:hAnsi="Times New Roman"/>
                <w:color w:val="000000"/>
                <w:sz w:val="24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 xml:space="preserve">Основные приемы макетирования Мир </w:t>
            </w:r>
            <w:r w:rsidRPr="00BB5728"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B5728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RPr="00674CF0" w:rsidTr="001841C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b/>
                <w:color w:val="000000"/>
                <w:sz w:val="24"/>
              </w:rPr>
              <w:t>Раздел 4.Технологии обработки материалов и пищевых продуктов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6.Растениеводство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выращивания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7.Животноводство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</w:tbl>
    <w:p w:rsidR="00D45BAE" w:rsidRDefault="00D45BAE" w:rsidP="00D45BAE">
      <w:pPr>
        <w:sectPr w:rsidR="00D45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BAE" w:rsidRDefault="00D45BAE" w:rsidP="00D45BAE">
      <w:pPr>
        <w:sectPr w:rsidR="00D45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BAE" w:rsidRDefault="00D45BAE" w:rsidP="00D45BAE">
      <w:pPr>
        <w:spacing w:after="0"/>
        <w:ind w:left="120"/>
      </w:pPr>
      <w:bookmarkStart w:id="21" w:name="block-32863408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45BAE" w:rsidRPr="00BB5728" w:rsidRDefault="00D45BAE" w:rsidP="00D45BAE">
      <w:pPr>
        <w:spacing w:after="0"/>
        <w:ind w:left="120"/>
      </w:pPr>
      <w:r w:rsidRPr="00BB5728">
        <w:rPr>
          <w:rFonts w:ascii="Times New Roman" w:hAnsi="Times New Roman"/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D45BAE" w:rsidTr="001841C0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BAE" w:rsidRPr="004454BC" w:rsidRDefault="00D45BAE" w:rsidP="001841C0">
            <w:pPr>
              <w:spacing w:after="0"/>
              <w:ind w:left="135"/>
            </w:pPr>
            <w:r w:rsidRPr="004454BC"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D45BAE" w:rsidRPr="004454BC" w:rsidRDefault="00D45BAE" w:rsidP="001841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BAE" w:rsidRDefault="00D45BAE" w:rsidP="001841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BAE" w:rsidRDefault="00D45BAE" w:rsidP="001841C0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2.Компьютернаяграфика. Черчение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RPr="00674CF0" w:rsidTr="00184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b/>
                <w:color w:val="000000"/>
                <w:sz w:val="24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B5728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B5728">
              <w:rPr>
                <w:rFonts w:ascii="Times New Roman" w:hAnsi="Times New Roman"/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B5728">
              <w:rPr>
                <w:rFonts w:ascii="Times New Roman" w:hAnsi="Times New Roman"/>
                <w:color w:val="000000"/>
                <w:sz w:val="24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5.Растениеводство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6.Животноводство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7.Название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</w:tbl>
    <w:p w:rsidR="00D45BAE" w:rsidRDefault="00D45BAE" w:rsidP="00D45BAE">
      <w:pPr>
        <w:sectPr w:rsidR="00D45B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BAE" w:rsidRDefault="00D45BAE" w:rsidP="00D45BAE">
      <w:pPr>
        <w:sectPr w:rsidR="00D45BA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1"/>
    <w:p w:rsidR="00D45BAE" w:rsidRDefault="00D45BAE" w:rsidP="00D45B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45BAE" w:rsidRPr="00BB5728" w:rsidRDefault="00D45BAE" w:rsidP="00D45BAE">
      <w:pPr>
        <w:spacing w:after="0"/>
        <w:ind w:left="120"/>
      </w:pPr>
      <w:r w:rsidRPr="00BB5728">
        <w:rPr>
          <w:rFonts w:ascii="Times New Roman" w:hAnsi="Times New Roman"/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7"/>
        <w:gridCol w:w="2634"/>
        <w:gridCol w:w="870"/>
        <w:gridCol w:w="1673"/>
        <w:gridCol w:w="1735"/>
        <w:gridCol w:w="2014"/>
      </w:tblGrid>
      <w:tr w:rsidR="00D45BAE" w:rsidTr="001841C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BAE" w:rsidRPr="004454BC" w:rsidRDefault="00D45BAE" w:rsidP="001841C0">
            <w:pPr>
              <w:spacing w:after="0"/>
              <w:ind w:left="135"/>
            </w:pPr>
            <w:r w:rsidRPr="004454BC"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D45BAE" w:rsidRPr="004454BC" w:rsidRDefault="00D45BAE" w:rsidP="001841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BAE" w:rsidRDefault="00D45BAE" w:rsidP="001841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BAE" w:rsidRDefault="00D45BAE" w:rsidP="001841C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D45BAE" w:rsidRDefault="00D45BAE" w:rsidP="001841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Бизнес-планирование. Технологическое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RPr="00674CF0" w:rsidTr="00184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b/>
                <w:color w:val="000000"/>
                <w:sz w:val="24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B5728">
              <w:rPr>
                <w:rFonts w:ascii="Times New Roman" w:hAnsi="Times New Roman"/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B5728">
              <w:rPr>
                <w:rFonts w:ascii="Times New Roman" w:hAnsi="Times New Roman"/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5.Автоматизированные системы</w:t>
            </w: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</w:p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  <w:tr w:rsidR="00D45BAE" w:rsidTr="00184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BAE" w:rsidRPr="00BB5728" w:rsidRDefault="00D45BAE" w:rsidP="001841C0">
            <w:pPr>
              <w:spacing w:after="0"/>
              <w:ind w:left="135"/>
            </w:pPr>
            <w:r w:rsidRPr="00BB572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45BAE" w:rsidRDefault="00D45BAE" w:rsidP="001841C0"/>
        </w:tc>
      </w:tr>
    </w:tbl>
    <w:p w:rsidR="00C465FA" w:rsidRDefault="00C465FA"/>
    <w:sectPr w:rsidR="00C465FA" w:rsidSect="007C3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45BAE"/>
    <w:rsid w:val="00006C57"/>
    <w:rsid w:val="00173159"/>
    <w:rsid w:val="00737491"/>
    <w:rsid w:val="007C3DA5"/>
    <w:rsid w:val="00830F95"/>
    <w:rsid w:val="0088016C"/>
    <w:rsid w:val="00C465FA"/>
    <w:rsid w:val="00D45BAE"/>
    <w:rsid w:val="00F362A5"/>
    <w:rsid w:val="00F51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DA5"/>
  </w:style>
  <w:style w:type="paragraph" w:styleId="1">
    <w:name w:val="heading 1"/>
    <w:basedOn w:val="a"/>
    <w:next w:val="a"/>
    <w:link w:val="10"/>
    <w:uiPriority w:val="9"/>
    <w:qFormat/>
    <w:rsid w:val="00D4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45B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45BA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45B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5B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D45B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D45BAE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D45BAE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45BAE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45BAE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D45BAE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D45BA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D45BA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D45B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D45B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D45BAE"/>
    <w:rPr>
      <w:i/>
      <w:iCs/>
    </w:rPr>
  </w:style>
  <w:style w:type="character" w:styleId="ab">
    <w:name w:val="Hyperlink"/>
    <w:basedOn w:val="a0"/>
    <w:uiPriority w:val="99"/>
    <w:unhideWhenUsed/>
    <w:rsid w:val="00D45BAE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D45BAE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D45BAE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F51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51C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8437</Words>
  <Characters>48096</Characters>
  <Application>Microsoft Office Word</Application>
  <DocSecurity>0</DocSecurity>
  <Lines>400</Lines>
  <Paragraphs>112</Paragraphs>
  <ScaleCrop>false</ScaleCrop>
  <Company/>
  <LinksUpToDate>false</LinksUpToDate>
  <CharactersWithSpaces>56421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Косковская основная школа учитель</dc:creator>
  <cp:keywords/>
  <dc:description/>
  <cp:lastModifiedBy>User</cp:lastModifiedBy>
  <cp:revision>8</cp:revision>
  <cp:lastPrinted>2024-10-02T19:29:00Z</cp:lastPrinted>
  <dcterms:created xsi:type="dcterms:W3CDTF">2024-09-18T13:16:00Z</dcterms:created>
  <dcterms:modified xsi:type="dcterms:W3CDTF">2025-01-02T14:59:00Z</dcterms:modified>
</cp:coreProperties>
</file>